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84414" w14:textId="77777777" w:rsidR="006E638B" w:rsidRPr="005C183A" w:rsidRDefault="006E638B" w:rsidP="006E638B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  <w:r w:rsidRPr="005C183A">
        <w:rPr>
          <w:rFonts w:ascii="Times New Roman" w:hAnsi="Times New Roman" w:cs="Times New Roman"/>
          <w:b/>
          <w:sz w:val="16"/>
          <w:szCs w:val="16"/>
          <w:u w:val="single"/>
        </w:rPr>
        <w:t>Nadir of The Great Arch(</w:t>
      </w:r>
      <w:proofErr w:type="spellStart"/>
      <w:r w:rsidRPr="005C183A">
        <w:rPr>
          <w:rFonts w:ascii="Times New Roman" w:hAnsi="Times New Roman" w:cs="Times New Roman"/>
          <w:b/>
          <w:sz w:val="16"/>
          <w:szCs w:val="16"/>
          <w:u w:val="single"/>
        </w:rPr>
        <w:t>er</w:t>
      </w:r>
      <w:proofErr w:type="spellEnd"/>
      <w:r w:rsidRPr="005C183A">
        <w:rPr>
          <w:rFonts w:ascii="Times New Roman" w:hAnsi="Times New Roman" w:cs="Times New Roman"/>
          <w:b/>
          <w:sz w:val="16"/>
          <w:szCs w:val="16"/>
          <w:u w:val="single"/>
        </w:rPr>
        <w:t>)</w:t>
      </w:r>
    </w:p>
    <w:p w14:paraId="0CF2182C" w14:textId="77777777" w:rsidR="00487EE0" w:rsidRDefault="00487EE0" w:rsidP="006E638B">
      <w:pPr>
        <w:jc w:val="both"/>
        <w:outlineLvl w:val="0"/>
        <w:rPr>
          <w:rFonts w:ascii="Times New Roman" w:hAnsi="Times New Roman" w:cs="Times New Roman"/>
          <w:sz w:val="16"/>
          <w:szCs w:val="16"/>
        </w:rPr>
      </w:pPr>
    </w:p>
    <w:p w14:paraId="358892B1" w14:textId="480F0C5B" w:rsidR="006E638B" w:rsidRPr="005C183A" w:rsidRDefault="00487EE0" w:rsidP="006E638B">
      <w:pPr>
        <w:jc w:val="both"/>
        <w:outlineLvl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="006E638B" w:rsidRPr="005C183A">
        <w:rPr>
          <w:rFonts w:ascii="Times New Roman" w:hAnsi="Times New Roman" w:cs="Times New Roman"/>
          <w:sz w:val="16"/>
          <w:szCs w:val="16"/>
        </w:rPr>
        <w:t>I’m given light and thus I take measure</w:t>
      </w:r>
    </w:p>
    <w:p w14:paraId="53705A08" w14:textId="15D5CB15" w:rsidR="006E638B" w:rsidRPr="005C183A" w:rsidRDefault="006E638B" w:rsidP="006E638B">
      <w:pPr>
        <w:jc w:val="both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Pr="005C183A">
        <w:rPr>
          <w:rFonts w:ascii="Times New Roman" w:hAnsi="Times New Roman" w:cs="Times New Roman"/>
          <w:sz w:val="16"/>
          <w:szCs w:val="16"/>
        </w:rPr>
        <w:t>All things that break, decay, and are, in kind,</w:t>
      </w:r>
    </w:p>
    <w:p w14:paraId="183AB48F" w14:textId="0E816A40" w:rsidR="006E638B" w:rsidRPr="005C183A" w:rsidRDefault="006E638B" w:rsidP="006E638B">
      <w:pPr>
        <w:jc w:val="both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             </w:t>
      </w:r>
      <w:r w:rsidRPr="005C183A">
        <w:rPr>
          <w:rFonts w:ascii="Times New Roman" w:hAnsi="Times New Roman" w:cs="Times New Roman"/>
          <w:sz w:val="16"/>
          <w:szCs w:val="16"/>
        </w:rPr>
        <w:t>A gradation varied by the letter—</w:t>
      </w:r>
    </w:p>
    <w:p w14:paraId="1F2D88A6" w14:textId="05710486" w:rsidR="006E638B" w:rsidRPr="005C183A" w:rsidRDefault="006E638B" w:rsidP="006E638B">
      <w:pPr>
        <w:jc w:val="both"/>
        <w:outlineLvl w:val="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 xml:space="preserve">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Pr="005C183A">
        <w:rPr>
          <w:rFonts w:ascii="Times New Roman" w:hAnsi="Times New Roman" w:cs="Times New Roman"/>
          <w:sz w:val="16"/>
          <w:szCs w:val="16"/>
        </w:rPr>
        <w:t>Resting in the warmth of a cosmic scarf</w:t>
      </w:r>
    </w:p>
    <w:p w14:paraId="30E012B6" w14:textId="063BDD39" w:rsidR="006E638B" w:rsidRPr="005C183A" w:rsidRDefault="006E638B" w:rsidP="006E638B">
      <w:pPr>
        <w:jc w:val="both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 xml:space="preserve">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Pr="005C183A">
        <w:rPr>
          <w:rFonts w:ascii="Times New Roman" w:hAnsi="Times New Roman" w:cs="Times New Roman"/>
          <w:sz w:val="16"/>
          <w:szCs w:val="16"/>
        </w:rPr>
        <w:t>Wrapped in a wondrous celestial bow,</w:t>
      </w:r>
    </w:p>
    <w:p w14:paraId="1F3A91C2" w14:textId="0459DB39" w:rsidR="006E638B" w:rsidRPr="005C183A" w:rsidRDefault="006E638B" w:rsidP="006E638B">
      <w:pPr>
        <w:jc w:val="both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Pr="005C183A">
        <w:rPr>
          <w:rFonts w:ascii="Times New Roman" w:hAnsi="Times New Roman" w:cs="Times New Roman"/>
          <w:sz w:val="16"/>
          <w:szCs w:val="16"/>
        </w:rPr>
        <w:t xml:space="preserve">Beneath a glistening supernal arch.  </w:t>
      </w:r>
    </w:p>
    <w:p w14:paraId="24F67773" w14:textId="77777777" w:rsidR="006E638B" w:rsidRPr="005C183A" w:rsidRDefault="006E638B" w:rsidP="006E638B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1E51448E" w14:textId="4E6DC441" w:rsidR="006E638B" w:rsidRPr="005C183A" w:rsidRDefault="006E638B" w:rsidP="006E638B">
      <w:pPr>
        <w:ind w:firstLine="720"/>
        <w:jc w:val="both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Pr="005C183A">
        <w:rPr>
          <w:rFonts w:ascii="Times New Roman" w:hAnsi="Times New Roman" w:cs="Times New Roman"/>
          <w:sz w:val="16"/>
          <w:szCs w:val="16"/>
        </w:rPr>
        <w:t>This awe knows pain—a sustained spinal arch—</w:t>
      </w:r>
    </w:p>
    <w:p w14:paraId="2EBFC3E5" w14:textId="41A27A12" w:rsidR="006E638B" w:rsidRPr="005C183A" w:rsidRDefault="006E638B" w:rsidP="006E638B">
      <w:pPr>
        <w:ind w:firstLine="720"/>
        <w:jc w:val="both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Pr="005C183A">
        <w:rPr>
          <w:rFonts w:ascii="Times New Roman" w:hAnsi="Times New Roman" w:cs="Times New Roman"/>
          <w:sz w:val="16"/>
          <w:szCs w:val="16"/>
        </w:rPr>
        <w:t xml:space="preserve"> I calculate by threes and seek measure. </w:t>
      </w:r>
    </w:p>
    <w:p w14:paraId="0DCAE689" w14:textId="1131DE62" w:rsidR="006E638B" w:rsidRPr="005C183A" w:rsidRDefault="006E638B" w:rsidP="006E638B">
      <w:pPr>
        <w:ind w:firstLine="720"/>
        <w:jc w:val="both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</w:t>
      </w:r>
      <w:r w:rsidRPr="005C183A">
        <w:rPr>
          <w:rFonts w:ascii="Times New Roman" w:hAnsi="Times New Roman" w:cs="Times New Roman"/>
          <w:sz w:val="16"/>
          <w:szCs w:val="16"/>
        </w:rPr>
        <w:t xml:space="preserve">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    </w:t>
      </w:r>
      <w:r w:rsidRPr="005C183A">
        <w:rPr>
          <w:rFonts w:ascii="Times New Roman" w:hAnsi="Times New Roman" w:cs="Times New Roman"/>
          <w:sz w:val="16"/>
          <w:szCs w:val="16"/>
        </w:rPr>
        <w:t>Degrees upon degrees like a bending bow,</w:t>
      </w:r>
    </w:p>
    <w:p w14:paraId="3BFACE0B" w14:textId="2C38060E" w:rsidR="006E638B" w:rsidRPr="005C183A" w:rsidRDefault="006E638B" w:rsidP="006E638B">
      <w:pPr>
        <w:ind w:firstLine="720"/>
        <w:jc w:val="both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 xml:space="preserve">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     </w:t>
      </w:r>
      <w:r w:rsidRPr="005C183A">
        <w:rPr>
          <w:rFonts w:ascii="Times New Roman" w:hAnsi="Times New Roman" w:cs="Times New Roman"/>
          <w:sz w:val="16"/>
          <w:szCs w:val="16"/>
        </w:rPr>
        <w:t xml:space="preserve">Space curves with grace—reflecting like a kind </w:t>
      </w:r>
    </w:p>
    <w:p w14:paraId="1FBF3F49" w14:textId="61939B77" w:rsidR="006E638B" w:rsidRPr="005C183A" w:rsidRDefault="006E638B" w:rsidP="006E638B">
      <w:pPr>
        <w:ind w:firstLine="720"/>
        <w:jc w:val="both"/>
        <w:outlineLvl w:val="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</w:t>
      </w:r>
      <w:r w:rsidRPr="005C183A">
        <w:rPr>
          <w:rFonts w:ascii="Times New Roman" w:hAnsi="Times New Roman" w:cs="Times New Roman"/>
          <w:sz w:val="16"/>
          <w:szCs w:val="16"/>
        </w:rPr>
        <w:t xml:space="preserve">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</w:t>
      </w:r>
      <w:r w:rsidRPr="005C183A">
        <w:rPr>
          <w:rFonts w:ascii="Times New Roman" w:hAnsi="Times New Roman" w:cs="Times New Roman"/>
          <w:sz w:val="16"/>
          <w:szCs w:val="16"/>
        </w:rPr>
        <w:t xml:space="preserve">Of mirror. I bevel and work to scarf </w:t>
      </w:r>
    </w:p>
    <w:p w14:paraId="06EB8B58" w14:textId="2A18A7FE" w:rsidR="006E638B" w:rsidRPr="005C183A" w:rsidRDefault="006E638B" w:rsidP="006E638B">
      <w:pPr>
        <w:ind w:firstLine="720"/>
        <w:jc w:val="both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    </w:t>
      </w:r>
      <w:proofErr w:type="gramStart"/>
      <w:r w:rsidRPr="005C183A">
        <w:rPr>
          <w:rFonts w:ascii="Times New Roman" w:hAnsi="Times New Roman" w:cs="Times New Roman"/>
          <w:sz w:val="16"/>
          <w:szCs w:val="16"/>
        </w:rPr>
        <w:t>Myself</w:t>
      </w:r>
      <w:proofErr w:type="gramEnd"/>
      <w:r w:rsidR="0051313E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 xml:space="preserve">up, as time accretes a letter.  </w:t>
      </w:r>
    </w:p>
    <w:p w14:paraId="154D6ED0" w14:textId="77777777" w:rsidR="006E638B" w:rsidRPr="005C183A" w:rsidRDefault="006E638B" w:rsidP="006E638B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56A0CBBF" w14:textId="2CF02B2B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</w:t>
      </w:r>
      <w:r w:rsidRPr="005C183A">
        <w:rPr>
          <w:rFonts w:ascii="Times New Roman" w:hAnsi="Times New Roman" w:cs="Times New Roman"/>
          <w:sz w:val="16"/>
          <w:szCs w:val="16"/>
        </w:rPr>
        <w:t>A message divine—this written letter—</w:t>
      </w:r>
    </w:p>
    <w:p w14:paraId="71B54257" w14:textId="073150BD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</w:t>
      </w:r>
      <w:r w:rsidRPr="005C183A">
        <w:rPr>
          <w:rFonts w:ascii="Times New Roman" w:hAnsi="Times New Roman" w:cs="Times New Roman"/>
          <w:sz w:val="16"/>
          <w:szCs w:val="16"/>
        </w:rPr>
        <w:t>Plucking the past into a present arch,</w:t>
      </w:r>
    </w:p>
    <w:p w14:paraId="51BEE948" w14:textId="621CD557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</w:t>
      </w:r>
      <w:r w:rsidRPr="005C183A">
        <w:rPr>
          <w:rFonts w:ascii="Times New Roman" w:hAnsi="Times New Roman" w:cs="Times New Roman"/>
          <w:sz w:val="16"/>
          <w:szCs w:val="16"/>
        </w:rPr>
        <w:t xml:space="preserve"> </w:t>
      </w:r>
      <w:r w:rsidR="00487EE0">
        <w:rPr>
          <w:rFonts w:ascii="Times New Roman" w:hAnsi="Times New Roman" w:cs="Times New Roman"/>
          <w:sz w:val="16"/>
          <w:szCs w:val="16"/>
        </w:rPr>
        <w:t xml:space="preserve">   </w:t>
      </w:r>
      <w:r w:rsidRPr="005C183A">
        <w:rPr>
          <w:rFonts w:ascii="Times New Roman" w:hAnsi="Times New Roman" w:cs="Times New Roman"/>
          <w:sz w:val="16"/>
          <w:szCs w:val="16"/>
        </w:rPr>
        <w:t>Flinging forward into entropy’s scarf,</w:t>
      </w:r>
    </w:p>
    <w:p w14:paraId="24085BBB" w14:textId="59A32059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   </w:t>
      </w:r>
      <w:r w:rsidRPr="005C183A">
        <w:rPr>
          <w:rFonts w:ascii="Times New Roman" w:hAnsi="Times New Roman" w:cs="Times New Roman"/>
          <w:sz w:val="16"/>
          <w:szCs w:val="16"/>
        </w:rPr>
        <w:t>Heat-death burning beyond any measure—</w:t>
      </w:r>
    </w:p>
    <w:p w14:paraId="6FB3CFF9" w14:textId="6D43DE29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</w:t>
      </w:r>
      <w:r w:rsidRPr="005C183A">
        <w:rPr>
          <w:rFonts w:ascii="Times New Roman" w:hAnsi="Times New Roman" w:cs="Times New Roman"/>
          <w:sz w:val="16"/>
          <w:szCs w:val="16"/>
        </w:rPr>
        <w:t xml:space="preserve"> </w:t>
      </w:r>
      <w:r w:rsidR="00487EE0">
        <w:rPr>
          <w:rFonts w:ascii="Times New Roman" w:hAnsi="Times New Roman" w:cs="Times New Roman"/>
          <w:sz w:val="16"/>
          <w:szCs w:val="16"/>
        </w:rPr>
        <w:t xml:space="preserve">   </w:t>
      </w:r>
      <w:r w:rsidR="009B6764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>Radiant light in rapture, not in kind.</w:t>
      </w:r>
    </w:p>
    <w:p w14:paraId="603E88C1" w14:textId="15043ADA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  </w:t>
      </w:r>
      <w:r w:rsidRPr="005C183A">
        <w:rPr>
          <w:rFonts w:ascii="Times New Roman" w:hAnsi="Times New Roman" w:cs="Times New Roman"/>
          <w:sz w:val="16"/>
          <w:szCs w:val="16"/>
        </w:rPr>
        <w:t xml:space="preserve"> </w:t>
      </w:r>
      <w:r w:rsidR="00487EE0">
        <w:rPr>
          <w:rFonts w:ascii="Times New Roman" w:hAnsi="Times New Roman" w:cs="Times New Roman"/>
          <w:sz w:val="16"/>
          <w:szCs w:val="16"/>
        </w:rPr>
        <w:t xml:space="preserve">  </w:t>
      </w:r>
      <w:r w:rsidRPr="005C183A">
        <w:rPr>
          <w:rFonts w:ascii="Times New Roman" w:hAnsi="Times New Roman" w:cs="Times New Roman"/>
          <w:sz w:val="16"/>
          <w:szCs w:val="16"/>
        </w:rPr>
        <w:t xml:space="preserve">I can only muster a sullen bow. </w:t>
      </w:r>
    </w:p>
    <w:p w14:paraId="5A113359" w14:textId="7D482E31" w:rsidR="006E638B" w:rsidRPr="005C183A" w:rsidRDefault="00487EE0" w:rsidP="006E638B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</w:t>
      </w:r>
    </w:p>
    <w:p w14:paraId="60EBB200" w14:textId="450022AF" w:rsidR="006E638B" w:rsidRPr="005C183A" w:rsidRDefault="006E638B" w:rsidP="006E638B">
      <w:pPr>
        <w:ind w:left="144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</w:t>
      </w:r>
      <w:r w:rsidR="009B6764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>Tension stretched like an empyreal bow—</w:t>
      </w:r>
    </w:p>
    <w:p w14:paraId="4D188D94" w14:textId="552633D4" w:rsidR="006E638B" w:rsidRPr="005C183A" w:rsidRDefault="006E638B" w:rsidP="006E638B">
      <w:pPr>
        <w:ind w:left="144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</w:t>
      </w:r>
      <w:r w:rsidRPr="005C183A">
        <w:rPr>
          <w:rFonts w:ascii="Times New Roman" w:hAnsi="Times New Roman" w:cs="Times New Roman"/>
          <w:sz w:val="16"/>
          <w:szCs w:val="16"/>
        </w:rPr>
        <w:t xml:space="preserve">An </w:t>
      </w:r>
      <w:r w:rsidRPr="00487EE0">
        <w:rPr>
          <w:rFonts w:ascii="Times New Roman" w:hAnsi="Times New Roman" w:cs="Times New Roman"/>
          <w:iCs/>
          <w:sz w:val="16"/>
          <w:szCs w:val="16"/>
        </w:rPr>
        <w:t>Archer</w:t>
      </w:r>
      <w:r w:rsidRPr="005C183A">
        <w:rPr>
          <w:rFonts w:ascii="Times New Roman" w:hAnsi="Times New Roman" w:cs="Times New Roman"/>
          <w:sz w:val="16"/>
          <w:szCs w:val="16"/>
        </w:rPr>
        <w:t xml:space="preserve"> with a capital letter— </w:t>
      </w:r>
    </w:p>
    <w:p w14:paraId="41FC4FF7" w14:textId="522E4BFE" w:rsidR="006E638B" w:rsidRPr="005C183A" w:rsidRDefault="006E638B" w:rsidP="006E638B">
      <w:pPr>
        <w:ind w:left="144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</w:t>
      </w:r>
      <w:r w:rsidRPr="005C183A">
        <w:rPr>
          <w:rFonts w:ascii="Times New Roman" w:hAnsi="Times New Roman" w:cs="Times New Roman"/>
          <w:sz w:val="16"/>
          <w:szCs w:val="16"/>
        </w:rPr>
        <w:t xml:space="preserve"> Divine to some when speaking of a kind </w:t>
      </w:r>
    </w:p>
    <w:p w14:paraId="07949179" w14:textId="79408D57" w:rsidR="006E638B" w:rsidRPr="005C183A" w:rsidRDefault="006E638B" w:rsidP="006E638B">
      <w:pPr>
        <w:ind w:left="1440" w:firstLine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Creator. The </w:t>
      </w:r>
      <w:r w:rsidRPr="005C183A">
        <w:rPr>
          <w:rFonts w:ascii="Times New Roman" w:hAnsi="Times New Roman" w:cs="Times New Roman"/>
          <w:sz w:val="16"/>
          <w:szCs w:val="16"/>
        </w:rPr>
        <w:t>gossamer</w:t>
      </w:r>
      <w:r>
        <w:rPr>
          <w:rFonts w:ascii="Times New Roman" w:hAnsi="Times New Roman" w:cs="Times New Roman"/>
          <w:sz w:val="16"/>
          <w:szCs w:val="16"/>
        </w:rPr>
        <w:t xml:space="preserve"> bounded</w:t>
      </w:r>
      <w:r w:rsidRPr="005C183A">
        <w:rPr>
          <w:rFonts w:ascii="Times New Roman" w:hAnsi="Times New Roman" w:cs="Times New Roman"/>
          <w:sz w:val="16"/>
          <w:szCs w:val="16"/>
        </w:rPr>
        <w:t xml:space="preserve"> arch </w:t>
      </w:r>
    </w:p>
    <w:p w14:paraId="699D8128" w14:textId="3C7B2F07" w:rsidR="006E638B" w:rsidRPr="005C183A" w:rsidRDefault="006E638B" w:rsidP="006E638B">
      <w:pPr>
        <w:ind w:left="144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 xml:space="preserve">  Of stars, where time is not a measure,</w:t>
      </w:r>
    </w:p>
    <w:p w14:paraId="5A70D031" w14:textId="77777777" w:rsidR="006E638B" w:rsidRPr="005C183A" w:rsidRDefault="006E638B" w:rsidP="006E638B">
      <w:pPr>
        <w:ind w:left="144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And weaves together a spell-binding scarf.</w:t>
      </w:r>
    </w:p>
    <w:p w14:paraId="34EFE0E3" w14:textId="77777777" w:rsidR="006E638B" w:rsidRPr="005C183A" w:rsidRDefault="006E638B" w:rsidP="006E638B">
      <w:pPr>
        <w:rPr>
          <w:rFonts w:ascii="Times New Roman" w:hAnsi="Times New Roman" w:cs="Times New Roman"/>
          <w:sz w:val="16"/>
          <w:szCs w:val="16"/>
        </w:rPr>
      </w:pPr>
    </w:p>
    <w:p w14:paraId="71932C52" w14:textId="1CF7F602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 </w:t>
      </w:r>
      <w:r w:rsidRPr="005C183A">
        <w:rPr>
          <w:rFonts w:ascii="Times New Roman" w:hAnsi="Times New Roman" w:cs="Times New Roman"/>
          <w:sz w:val="16"/>
          <w:szCs w:val="16"/>
        </w:rPr>
        <w:t xml:space="preserve"> Ingest the view, take Hestia’s flame, scarf </w:t>
      </w:r>
    </w:p>
    <w:p w14:paraId="3618270C" w14:textId="4F23E2E3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</w:t>
      </w:r>
      <w:r w:rsidRPr="005C183A">
        <w:rPr>
          <w:rFonts w:ascii="Times New Roman" w:hAnsi="Times New Roman" w:cs="Times New Roman"/>
          <w:sz w:val="16"/>
          <w:szCs w:val="16"/>
        </w:rPr>
        <w:t xml:space="preserve"> Her feast—as her hearth warms all, kindly bow.</w:t>
      </w:r>
    </w:p>
    <w:p w14:paraId="579EC881" w14:textId="2EC410E2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</w:t>
      </w:r>
      <w:r w:rsidRPr="005C183A">
        <w:rPr>
          <w:rFonts w:ascii="Times New Roman" w:hAnsi="Times New Roman" w:cs="Times New Roman"/>
          <w:sz w:val="16"/>
          <w:szCs w:val="16"/>
        </w:rPr>
        <w:t>Times’ arrow flings forth in such great measure</w:t>
      </w:r>
    </w:p>
    <w:p w14:paraId="017EF235" w14:textId="32C86F97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>All while Cadmus composes his letter</w:t>
      </w:r>
    </w:p>
    <w:p w14:paraId="7E1E7999" w14:textId="0183D1B2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 xml:space="preserve">And Apollo’s feet bend in a great arch </w:t>
      </w:r>
    </w:p>
    <w:p w14:paraId="722BD213" w14:textId="77777777" w:rsidR="006E638B" w:rsidRPr="005C183A" w:rsidRDefault="006E638B" w:rsidP="006E638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To make the leap and pass a note in kind. </w:t>
      </w:r>
    </w:p>
    <w:p w14:paraId="16271313" w14:textId="77777777" w:rsidR="006E638B" w:rsidRPr="005C183A" w:rsidRDefault="006E638B" w:rsidP="006E638B">
      <w:pPr>
        <w:rPr>
          <w:rFonts w:ascii="Times New Roman" w:hAnsi="Times New Roman" w:cs="Times New Roman"/>
          <w:sz w:val="16"/>
          <w:szCs w:val="16"/>
        </w:rPr>
      </w:pPr>
    </w:p>
    <w:p w14:paraId="7413703A" w14:textId="27E40FEA" w:rsidR="006E638B" w:rsidRPr="005C183A" w:rsidRDefault="006E638B" w:rsidP="006E638B">
      <w:pPr>
        <w:ind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 </w:t>
      </w:r>
      <w:r w:rsidRPr="005C183A">
        <w:rPr>
          <w:rFonts w:ascii="Times New Roman" w:hAnsi="Times New Roman" w:cs="Times New Roman"/>
          <w:sz w:val="16"/>
          <w:szCs w:val="16"/>
        </w:rPr>
        <w:t xml:space="preserve"> At first a spark, a light, so bright, so kind—</w:t>
      </w:r>
    </w:p>
    <w:p w14:paraId="28C56758" w14:textId="734355D4" w:rsidR="006E638B" w:rsidRPr="005C183A" w:rsidRDefault="006E638B" w:rsidP="006E638B">
      <w:pPr>
        <w:ind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>The neck of time in a temporal scarf.</w:t>
      </w:r>
    </w:p>
    <w:p w14:paraId="381A61A0" w14:textId="703CED0F" w:rsidR="006E638B" w:rsidRPr="005C183A" w:rsidRDefault="006E638B" w:rsidP="006E638B">
      <w:pPr>
        <w:ind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  </w:t>
      </w:r>
      <w:r w:rsidR="00487EE0">
        <w:rPr>
          <w:rFonts w:ascii="Times New Roman" w:hAnsi="Times New Roman" w:cs="Times New Roman"/>
          <w:sz w:val="16"/>
          <w:szCs w:val="16"/>
        </w:rPr>
        <w:t xml:space="preserve"> </w:t>
      </w:r>
      <w:r w:rsidRPr="005C183A">
        <w:rPr>
          <w:rFonts w:ascii="Times New Roman" w:hAnsi="Times New Roman" w:cs="Times New Roman"/>
          <w:sz w:val="16"/>
          <w:szCs w:val="16"/>
        </w:rPr>
        <w:t xml:space="preserve"> Nestled beneath an ever-reaching arch—</w:t>
      </w:r>
    </w:p>
    <w:p w14:paraId="67201BFA" w14:textId="77777777" w:rsidR="006E638B" w:rsidRPr="005C183A" w:rsidRDefault="006E638B" w:rsidP="006E638B">
      <w:pPr>
        <w:ind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   Where the Archer draws back his golden bow—</w:t>
      </w:r>
    </w:p>
    <w:p w14:paraId="55DE3264" w14:textId="77777777" w:rsidR="006E638B" w:rsidRPr="005C183A" w:rsidRDefault="006E638B" w:rsidP="006E638B">
      <w:pPr>
        <w:ind w:firstLine="720"/>
        <w:outlineLvl w:val="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Comes a new line in history’s letter </w:t>
      </w:r>
    </w:p>
    <w:p w14:paraId="484007BC" w14:textId="77777777" w:rsidR="006E638B" w:rsidRPr="005C183A" w:rsidRDefault="006E638B" w:rsidP="006E638B">
      <w:pPr>
        <w:ind w:firstLine="72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Giving this place with no end some measure.</w:t>
      </w:r>
    </w:p>
    <w:p w14:paraId="5B75963B" w14:textId="77777777" w:rsidR="006E638B" w:rsidRPr="005C183A" w:rsidRDefault="006E638B" w:rsidP="006E638B">
      <w:pPr>
        <w:rPr>
          <w:rFonts w:ascii="Times New Roman" w:hAnsi="Times New Roman" w:cs="Times New Roman"/>
          <w:sz w:val="16"/>
          <w:szCs w:val="16"/>
        </w:rPr>
      </w:pPr>
    </w:p>
    <w:p w14:paraId="49113498" w14:textId="2881E602" w:rsidR="006E638B" w:rsidRPr="005C183A" w:rsidRDefault="006E638B" w:rsidP="006E638B">
      <w:pPr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     I measure the days, among</w:t>
      </w:r>
      <w:r w:rsidR="0051313E">
        <w:rPr>
          <w:rFonts w:ascii="Times New Roman" w:hAnsi="Times New Roman" w:cs="Times New Roman"/>
          <w:sz w:val="16"/>
          <w:szCs w:val="16"/>
        </w:rPr>
        <w:t xml:space="preserve"> all </w:t>
      </w:r>
      <w:proofErr w:type="gramStart"/>
      <w:r w:rsidR="0051313E">
        <w:rPr>
          <w:rFonts w:ascii="Times New Roman" w:hAnsi="Times New Roman" w:cs="Times New Roman"/>
          <w:sz w:val="16"/>
          <w:szCs w:val="16"/>
        </w:rPr>
        <w:t>man-</w:t>
      </w:r>
      <w:r w:rsidRPr="005C183A">
        <w:rPr>
          <w:rFonts w:ascii="Times New Roman" w:hAnsi="Times New Roman" w:cs="Times New Roman"/>
          <w:sz w:val="16"/>
          <w:szCs w:val="16"/>
        </w:rPr>
        <w:t>kind</w:t>
      </w:r>
      <w:proofErr w:type="gramEnd"/>
      <w:r w:rsidRPr="005C183A">
        <w:rPr>
          <w:rFonts w:ascii="Times New Roman" w:hAnsi="Times New Roman" w:cs="Times New Roman"/>
          <w:sz w:val="16"/>
          <w:szCs w:val="16"/>
        </w:rPr>
        <w:t>.</w:t>
      </w:r>
    </w:p>
    <w:p w14:paraId="341B78EC" w14:textId="6B017E83" w:rsidR="006E638B" w:rsidRPr="005C183A" w:rsidRDefault="006E638B" w:rsidP="006E638B">
      <w:pPr>
        <w:outlineLvl w:val="0"/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    I write the mind warm with letters</w:t>
      </w:r>
      <w:r w:rsidR="0051313E">
        <w:rPr>
          <w:rFonts w:ascii="Times New Roman" w:hAnsi="Times New Roman" w:cs="Times New Roman"/>
          <w:sz w:val="16"/>
          <w:szCs w:val="16"/>
        </w:rPr>
        <w:t xml:space="preserve">—I </w:t>
      </w:r>
      <w:r w:rsidRPr="005C183A">
        <w:rPr>
          <w:rFonts w:ascii="Times New Roman" w:hAnsi="Times New Roman" w:cs="Times New Roman"/>
          <w:sz w:val="16"/>
          <w:szCs w:val="16"/>
        </w:rPr>
        <w:t xml:space="preserve">scarf </w:t>
      </w:r>
    </w:p>
    <w:p w14:paraId="1CFAB713" w14:textId="0C82314E" w:rsidR="006E638B" w:rsidRPr="005C183A" w:rsidRDefault="006E638B" w:rsidP="006E638B">
      <w:pPr>
        <w:rPr>
          <w:rFonts w:ascii="Times New Roman" w:hAnsi="Times New Roman" w:cs="Times New Roman"/>
          <w:sz w:val="16"/>
          <w:szCs w:val="16"/>
        </w:rPr>
      </w:pPr>
      <w:r w:rsidRPr="005C183A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5C183A">
        <w:rPr>
          <w:rFonts w:ascii="Times New Roman" w:hAnsi="Times New Roman" w:cs="Times New Roman"/>
          <w:sz w:val="16"/>
          <w:szCs w:val="16"/>
        </w:rPr>
        <w:t>This feast,</w:t>
      </w:r>
      <w:proofErr w:type="gramEnd"/>
      <w:r w:rsidRPr="005C183A">
        <w:rPr>
          <w:rFonts w:ascii="Times New Roman" w:hAnsi="Times New Roman" w:cs="Times New Roman"/>
          <w:sz w:val="16"/>
          <w:szCs w:val="16"/>
        </w:rPr>
        <w:t xml:space="preserve"> </w:t>
      </w:r>
      <w:r w:rsidR="0051313E">
        <w:rPr>
          <w:rFonts w:ascii="Times New Roman" w:hAnsi="Times New Roman" w:cs="Times New Roman"/>
          <w:sz w:val="16"/>
          <w:szCs w:val="16"/>
        </w:rPr>
        <w:t>wind</w:t>
      </w:r>
      <w:r w:rsidRPr="005C183A">
        <w:rPr>
          <w:rFonts w:ascii="Times New Roman" w:hAnsi="Times New Roman" w:cs="Times New Roman"/>
          <w:sz w:val="16"/>
          <w:szCs w:val="16"/>
        </w:rPr>
        <w:t xml:space="preserve"> </w:t>
      </w:r>
      <w:r w:rsidR="0051313E">
        <w:rPr>
          <w:rFonts w:ascii="Times New Roman" w:hAnsi="Times New Roman" w:cs="Times New Roman"/>
          <w:sz w:val="16"/>
          <w:szCs w:val="16"/>
        </w:rPr>
        <w:t>my</w:t>
      </w:r>
      <w:r w:rsidRPr="005C183A">
        <w:rPr>
          <w:rFonts w:ascii="Times New Roman" w:hAnsi="Times New Roman" w:cs="Times New Roman"/>
          <w:sz w:val="16"/>
          <w:szCs w:val="16"/>
        </w:rPr>
        <w:t xml:space="preserve"> bow</w:t>
      </w:r>
      <w:r w:rsidR="0051313E">
        <w:rPr>
          <w:rFonts w:ascii="Times New Roman" w:hAnsi="Times New Roman" w:cs="Times New Roman"/>
          <w:sz w:val="16"/>
          <w:szCs w:val="16"/>
        </w:rPr>
        <w:t>,</w:t>
      </w:r>
      <w:r w:rsidRPr="005C183A">
        <w:rPr>
          <w:rFonts w:ascii="Times New Roman" w:hAnsi="Times New Roman" w:cs="Times New Roman"/>
          <w:sz w:val="16"/>
          <w:szCs w:val="16"/>
        </w:rPr>
        <w:t xml:space="preserve"> beneath </w:t>
      </w:r>
      <w:r w:rsidR="0051313E">
        <w:rPr>
          <w:rFonts w:ascii="Times New Roman" w:hAnsi="Times New Roman" w:cs="Times New Roman"/>
          <w:sz w:val="16"/>
          <w:szCs w:val="16"/>
        </w:rPr>
        <w:t>the</w:t>
      </w:r>
      <w:r w:rsidRPr="005C183A">
        <w:rPr>
          <w:rFonts w:ascii="Times New Roman" w:hAnsi="Times New Roman" w:cs="Times New Roman"/>
          <w:sz w:val="16"/>
          <w:szCs w:val="16"/>
        </w:rPr>
        <w:t xml:space="preserve"> great arch. </w:t>
      </w:r>
    </w:p>
    <w:p w14:paraId="594E165D" w14:textId="77777777" w:rsidR="00CC3997" w:rsidRDefault="00CC3997"/>
    <w:sectPr w:rsidR="00CC3997" w:rsidSect="00FC2D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38B"/>
    <w:rsid w:val="00487EE0"/>
    <w:rsid w:val="0051313E"/>
    <w:rsid w:val="006E638B"/>
    <w:rsid w:val="009B6764"/>
    <w:rsid w:val="00C5237E"/>
    <w:rsid w:val="00CC3997"/>
    <w:rsid w:val="00D6590A"/>
    <w:rsid w:val="00FC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9DEB0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E63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TRAWICK, ADAM</dc:creator>
  <cp:keywords/>
  <dc:description/>
  <cp:lastModifiedBy>TRAWICK, ADAM C</cp:lastModifiedBy>
  <cp:revision>5</cp:revision>
  <dcterms:created xsi:type="dcterms:W3CDTF">2017-03-28T17:21:00Z</dcterms:created>
  <dcterms:modified xsi:type="dcterms:W3CDTF">2020-06-20T12:29:00Z</dcterms:modified>
</cp:coreProperties>
</file>